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Las Vegas, Nevada is one of the Entertainment Capitals of the World for many reasons, ranging from the gambling and dancing, magic shows, world-class shopping and restaurants, to the unmistakably booze pool parties. </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Around here, we think that the residencies are what sets Vegas apart from the rest. While classic acts like Cher, Celine Dion, Donnie &amp; Marie Osborne, and Prince set the stage for current-day artists to thrive on the Strip, we think that this year’s newcomers are opening up a new chapter in Las Vegas history for the genre and style of artists making a name for themselves in the international tourist-destination. Read on to see who you and your friends may be interested in seeing on your next escape to Sin City.</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Artist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Gwen Stefani</w:t>
      </w:r>
    </w:p>
    <w:p w:rsidR="00000000" w:rsidDel="00000000" w:rsidP="00000000" w:rsidRDefault="00000000" w:rsidRPr="00000000" w14:paraId="00000008">
      <w:pPr>
        <w:contextualSpacing w:val="0"/>
        <w:rPr>
          <w:rFonts w:ascii="Open Sans" w:cs="Open Sans" w:eastAsia="Open Sans" w:hAnsi="Open Sans"/>
          <w:color w:val="1155cc"/>
          <w:u w:val="single"/>
        </w:rPr>
      </w:pPr>
      <w:r w:rsidDel="00000000" w:rsidR="00000000" w:rsidRPr="00000000">
        <w:rPr>
          <w:rFonts w:ascii="Open Sans" w:cs="Open Sans" w:eastAsia="Open Sans" w:hAnsi="Open Sans"/>
          <w:b w:val="1"/>
          <w:rtl w:val="0"/>
        </w:rPr>
        <w:t xml:space="preserve">Show</w:t>
      </w:r>
      <w:r w:rsidDel="00000000" w:rsidR="00000000" w:rsidRPr="00000000">
        <w:rPr>
          <w:rFonts w:ascii="Open Sans" w:cs="Open Sans" w:eastAsia="Open Sans" w:hAnsi="Open Sans"/>
          <w:rtl w:val="0"/>
        </w:rPr>
        <w:t xml:space="preserve">: Just a Girl</w:t>
      </w:r>
      <w:r w:rsidDel="00000000" w:rsidR="00000000" w:rsidRPr="00000000">
        <w:fldChar w:fldCharType="begin"/>
        <w:instrText xml:space="preserve"> HYPERLINK "https://www.mercurynews.com/2018/04/10/a-perfect-fit-gwen-stefani-announces-las-vegas-residency/" </w:instrText>
        <w:fldChar w:fldCharType="separate"/>
      </w:r>
      <w:r w:rsidDel="00000000" w:rsidR="00000000" w:rsidRPr="00000000">
        <w:rPr>
          <w:rtl w:val="0"/>
        </w:rPr>
      </w:r>
    </w:p>
    <w:p w:rsidR="00000000" w:rsidDel="00000000" w:rsidP="00000000" w:rsidRDefault="00000000" w:rsidRPr="00000000" w14:paraId="00000009">
      <w:pPr>
        <w:contextualSpacing w:val="0"/>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b w:val="1"/>
          <w:rtl w:val="0"/>
        </w:rPr>
        <w:t xml:space="preserve">Venue</w:t>
      </w:r>
      <w:r w:rsidDel="00000000" w:rsidR="00000000" w:rsidRPr="00000000">
        <w:rPr>
          <w:rFonts w:ascii="Open Sans" w:cs="Open Sans" w:eastAsia="Open Sans" w:hAnsi="Open Sans"/>
          <w:rtl w:val="0"/>
        </w:rPr>
        <w:t xml:space="preserve">: Planet Hollywood’s Zappos Theater</w:t>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Dates</w:t>
      </w:r>
      <w:r w:rsidDel="00000000" w:rsidR="00000000" w:rsidRPr="00000000">
        <w:rPr>
          <w:rFonts w:ascii="Open Sans" w:cs="Open Sans" w:eastAsia="Open Sans" w:hAnsi="Open Sans"/>
          <w:rtl w:val="0"/>
        </w:rPr>
        <w:t xml:space="preserve">: 25-date: June 27 - March 17</w:t>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SoCal singer and performer extrordinaire, Gwen Stefani, is realizing one of her life-long dreams of creating a dazzling show for Las Vegas. Her upbeat songs and funky style are a perfect fit for the entertainment capital of the world that demands shaking things up to draw in the crowds. </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contextualSpacing w:val="0"/>
        <w:rPr>
          <w:rFonts w:ascii="Open Sans" w:cs="Open Sans" w:eastAsia="Open Sans" w:hAnsi="Open Sans"/>
          <w:sz w:val="22"/>
          <w:szCs w:val="22"/>
        </w:rPr>
      </w:pPr>
      <w:bookmarkStart w:colFirst="0" w:colLast="0" w:name="_8lf3mwxzhxg" w:id="0"/>
      <w:bookmarkEnd w:id="0"/>
      <w:r w:rsidDel="00000000" w:rsidR="00000000" w:rsidRPr="00000000">
        <w:rPr>
          <w:rtl w:val="0"/>
        </w:rPr>
      </w:r>
    </w:p>
    <w:p w:rsidR="00000000" w:rsidDel="00000000" w:rsidP="00000000" w:rsidRDefault="00000000" w:rsidRPr="00000000" w14:paraId="0000000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What we already know, about a month out from the premiere, is that the show is being custom designed to fit the 4,600 capacity theater, which features ultra-high def projectors and LED walls. If Jennifer Lopez’s “All I Have” residency was any indicator of how well a female performer can fare in the Zappos Theater, Stefani’s residency is sure to be a true success.</w:t>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Fans will have to eagerly await show-time to discover whether or not her long-time boyfriend, country-star, Blake Shelton will inspire her to infuse a little bit of country into her historically punk-pop performances.</w:t>
      </w:r>
    </w:p>
    <w:p w:rsidR="00000000" w:rsidDel="00000000" w:rsidP="00000000" w:rsidRDefault="00000000" w:rsidRPr="00000000" w14:paraId="00000011">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2">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&lt;blockquote class="twitter-video" data-lang="en"&gt;&lt;p lang="en" dir="ltr"&gt;Thank u for the amazing welcome Las Vegas!! ❤️🙏 Can’t wait to start my residency in June gx &lt;a href="https://t.co/lfGd6aMsTC"&gt;https://t.co/lfGd6aMsTC&lt;/a&gt; &lt;a href="https://twitter.com/hashtag/JustAGirlVegas?src=hash&amp;amp;ref_src=twsrc%5Etfw"&gt;#JustAGirlVegas&lt;/a&gt; &lt;a href="https://t.co/RP4VadTfye"&gt;pic.twitter.com/RP4VadTfye&lt;/a&gt;&lt;/p&gt;&amp;mdash; Gwen Stefani (@gwenstefani) &lt;a href="https://twitter.com/gwenstefani/status/986637138509774848?ref_src=twsrc%5Etfw"&gt;April 18, 2018&lt;/a&gt;&lt;/blockquote&gt;</w:t>
      </w:r>
    </w:p>
    <w:p w:rsidR="00000000" w:rsidDel="00000000" w:rsidP="00000000" w:rsidRDefault="00000000" w:rsidRPr="00000000" w14:paraId="00000013">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&lt;script async src="https://platform.twitter.com/widgets.js" charset="utf-8"&gt;&lt;/script&gt;</w:t>
      </w:r>
    </w:p>
    <w:p w:rsidR="00000000" w:rsidDel="00000000" w:rsidP="00000000" w:rsidRDefault="00000000" w:rsidRPr="00000000" w14:paraId="00000014">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5">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Artist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Blink 182</w:t>
      </w:r>
    </w:p>
    <w:p w:rsidR="00000000" w:rsidDel="00000000" w:rsidP="00000000" w:rsidRDefault="00000000" w:rsidRPr="00000000" w14:paraId="0000001B">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Show</w:t>
      </w:r>
      <w:r w:rsidDel="00000000" w:rsidR="00000000" w:rsidRPr="00000000">
        <w:rPr>
          <w:rFonts w:ascii="Open Sans" w:cs="Open Sans" w:eastAsia="Open Sans" w:hAnsi="Open Sans"/>
          <w:rtl w:val="0"/>
        </w:rPr>
        <w:t xml:space="preserve">: Kings of the Weekend</w:t>
      </w:r>
    </w:p>
    <w:p w:rsidR="00000000" w:rsidDel="00000000" w:rsidP="00000000" w:rsidRDefault="00000000" w:rsidRPr="00000000" w14:paraId="0000001C">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Venue</w:t>
      </w:r>
      <w:r w:rsidDel="00000000" w:rsidR="00000000" w:rsidRPr="00000000">
        <w:rPr>
          <w:rFonts w:ascii="Open Sans" w:cs="Open Sans" w:eastAsia="Open Sans" w:hAnsi="Open Sans"/>
          <w:rtl w:val="0"/>
        </w:rPr>
        <w:t xml:space="preserve">: Pearl at the Palms Casino</w:t>
      </w:r>
    </w:p>
    <w:p w:rsidR="00000000" w:rsidDel="00000000" w:rsidP="00000000" w:rsidRDefault="00000000" w:rsidRPr="00000000" w14:paraId="0000001D">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Dates</w:t>
      </w:r>
      <w:r w:rsidDel="00000000" w:rsidR="00000000" w:rsidRPr="00000000">
        <w:rPr>
          <w:rFonts w:ascii="Open Sans" w:cs="Open Sans" w:eastAsia="Open Sans" w:hAnsi="Open Sans"/>
          <w:rtl w:val="0"/>
        </w:rPr>
        <w:t xml:space="preserve">: 16-date: May 26 - November 17</w:t>
      </w:r>
    </w:p>
    <w:p w:rsidR="00000000" w:rsidDel="00000000" w:rsidP="00000000" w:rsidRDefault="00000000" w:rsidRPr="00000000" w14:paraId="0000001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timing between Blink-182’s new album and The Palms Casino in Las Vegas’s reconstruction and transformation seems to have been perfectly aligned in the universe of live events and entertainment. Both entities, who are making strides to remain relevant in their respective industries, are well positioned in this collaboration to make a splash on the residency scene. While most current and upcoming acts on the Strip are classic or pop, Blink 182 will offer an attractive option for folks more interested in rock/pop-punk </w:t>
      </w:r>
    </w:p>
    <w:p w:rsidR="00000000" w:rsidDel="00000000" w:rsidP="00000000" w:rsidRDefault="00000000" w:rsidRPr="00000000" w14:paraId="0000002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Palms is also doing things differently than the other guys by spreading the presence of their residency act throughout the entire property. Blink 182 can be found playing in the overhead music, while images of the trio will be featured on table felts and key cards.</w:t>
      </w:r>
    </w:p>
    <w:p w:rsidR="00000000" w:rsidDel="00000000" w:rsidP="00000000" w:rsidRDefault="00000000" w:rsidRPr="00000000" w14:paraId="0000002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Having completed a successful tour in 2016 with their new bassist, Alkaline Trio’s Matt Skiba, we expect Blink 182 to be one of the new favorites for residency seekers visiting Las Vegas.</w:t>
      </w:r>
    </w:p>
    <w:p w:rsidR="00000000" w:rsidDel="00000000" w:rsidP="00000000" w:rsidRDefault="00000000" w:rsidRPr="00000000" w14:paraId="0000002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Artist</w:t>
      </w:r>
      <w:r w:rsidDel="00000000" w:rsidR="00000000" w:rsidRPr="00000000">
        <w:rPr>
          <w:rFonts w:ascii="Open Sans" w:cs="Open Sans" w:eastAsia="Open Sans" w:hAnsi="Open Sans"/>
          <w:rtl w:val="0"/>
        </w:rPr>
        <w:t xml:space="preserve">: Lady Gaga</w:t>
      </w:r>
    </w:p>
    <w:p w:rsidR="00000000" w:rsidDel="00000000" w:rsidP="00000000" w:rsidRDefault="00000000" w:rsidRPr="00000000" w14:paraId="0000002A">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Show</w:t>
      </w:r>
      <w:r w:rsidDel="00000000" w:rsidR="00000000" w:rsidRPr="00000000">
        <w:rPr>
          <w:rFonts w:ascii="Open Sans" w:cs="Open Sans" w:eastAsia="Open Sans" w:hAnsi="Open Sans"/>
          <w:rtl w:val="0"/>
        </w:rPr>
        <w:t xml:space="preserve">: TBD</w:t>
        <w:br w:type="textWrapping"/>
      </w:r>
      <w:r w:rsidDel="00000000" w:rsidR="00000000" w:rsidRPr="00000000">
        <w:rPr>
          <w:rFonts w:ascii="Open Sans" w:cs="Open Sans" w:eastAsia="Open Sans" w:hAnsi="Open Sans"/>
          <w:b w:val="1"/>
          <w:rtl w:val="0"/>
        </w:rPr>
        <w:t xml:space="preserve">Venue</w:t>
      </w:r>
      <w:r w:rsidDel="00000000" w:rsidR="00000000" w:rsidRPr="00000000">
        <w:rPr>
          <w:rFonts w:ascii="Open Sans" w:cs="Open Sans" w:eastAsia="Open Sans" w:hAnsi="Open Sans"/>
          <w:rtl w:val="0"/>
        </w:rPr>
        <w:t xml:space="preserve">: MGM Park Theater</w:t>
      </w:r>
    </w:p>
    <w:p w:rsidR="00000000" w:rsidDel="00000000" w:rsidP="00000000" w:rsidRDefault="00000000" w:rsidRPr="00000000" w14:paraId="0000002B">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Dates</w:t>
      </w:r>
      <w:r w:rsidDel="00000000" w:rsidR="00000000" w:rsidRPr="00000000">
        <w:rPr>
          <w:rFonts w:ascii="Open Sans" w:cs="Open Sans" w:eastAsia="Open Sans" w:hAnsi="Open Sans"/>
          <w:rtl w:val="0"/>
        </w:rPr>
        <w:t xml:space="preserve">: 74 dates, December 2018</w:t>
      </w:r>
    </w:p>
    <w:p w:rsidR="00000000" w:rsidDel="00000000" w:rsidP="00000000" w:rsidRDefault="00000000" w:rsidRPr="00000000" w14:paraId="0000002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Other acts you can catch there: Bruno Mars and Cher</w:t>
      </w:r>
    </w:p>
    <w:p w:rsidR="00000000" w:rsidDel="00000000" w:rsidP="00000000" w:rsidRDefault="00000000" w:rsidRPr="00000000" w14:paraId="0000002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contextualSpacing w:val="0"/>
        <w:rPr>
          <w:rFonts w:ascii="Open Sans" w:cs="Open Sans" w:eastAsia="Open Sans" w:hAnsi="Open Sans"/>
          <w:highlight w:val="white"/>
        </w:rPr>
      </w:pPr>
      <w:r w:rsidDel="00000000" w:rsidR="00000000" w:rsidRPr="00000000">
        <w:rPr>
          <w:rFonts w:ascii="Open Sans" w:cs="Open Sans" w:eastAsia="Open Sans" w:hAnsi="Open Sans"/>
          <w:rtl w:val="0"/>
        </w:rPr>
        <w:t xml:space="preserve">The ringleader of the Little Monsters is heading to Vegas at the end of 2018. Know for her theatrics and ability to recreate herself time and time again, Lady Gaga, named </w:t>
      </w:r>
      <w:r w:rsidDel="00000000" w:rsidR="00000000" w:rsidRPr="00000000">
        <w:rPr>
          <w:rFonts w:ascii="Open Sans" w:cs="Open Sans" w:eastAsia="Open Sans" w:hAnsi="Open Sans"/>
          <w:highlight w:val="white"/>
          <w:rtl w:val="0"/>
        </w:rPr>
        <w:t xml:space="preserve">Stefani Joanne Angelina Germanotta, promises to set the bar for any future newcomers heading to the strip. </w:t>
      </w:r>
    </w:p>
    <w:p w:rsidR="00000000" w:rsidDel="00000000" w:rsidP="00000000" w:rsidRDefault="00000000" w:rsidRPr="00000000" w14:paraId="0000002F">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0">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second platinum blonde to join the group of artists dipping their toes into the waters of Vegas residencies just completed her sixth major tour, </w:t>
      </w:r>
      <w:r w:rsidDel="00000000" w:rsidR="00000000" w:rsidRPr="00000000">
        <w:rPr>
          <w:rFonts w:ascii="Open Sans" w:cs="Open Sans" w:eastAsia="Open Sans" w:hAnsi="Open Sans"/>
          <w:i w:val="1"/>
          <w:highlight w:val="white"/>
          <w:rtl w:val="0"/>
        </w:rPr>
        <w:t xml:space="preserve">Joanne,</w:t>
      </w:r>
      <w:r w:rsidDel="00000000" w:rsidR="00000000" w:rsidRPr="00000000">
        <w:rPr>
          <w:rFonts w:ascii="Open Sans" w:cs="Open Sans" w:eastAsia="Open Sans" w:hAnsi="Open Sans"/>
          <w:highlight w:val="white"/>
          <w:rtl w:val="0"/>
        </w:rPr>
        <w:t xml:space="preserve"> which brought her across North America, Canada and Europe. We expect the six-time GRAMMY Award-winner, Golden Globe Award-winner and Academy Award-nominee to blow the top off her 74 Vegas performances. </w:t>
      </w:r>
    </w:p>
    <w:p w:rsidR="00000000" w:rsidDel="00000000" w:rsidP="00000000" w:rsidRDefault="00000000" w:rsidRPr="00000000" w14:paraId="00000031">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2">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Artist</w:t>
      </w:r>
      <w:r w:rsidDel="00000000" w:rsidR="00000000" w:rsidRPr="00000000">
        <w:rPr>
          <w:rFonts w:ascii="Open Sans" w:cs="Open Sans" w:eastAsia="Open Sans" w:hAnsi="Open Sans"/>
          <w:rtl w:val="0"/>
        </w:rPr>
        <w:t xml:space="preserve">: Mariah Carey</w:t>
      </w:r>
    </w:p>
    <w:p w:rsidR="00000000" w:rsidDel="00000000" w:rsidP="00000000" w:rsidRDefault="00000000" w:rsidRPr="00000000" w14:paraId="00000036">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Show Title</w:t>
      </w:r>
      <w:r w:rsidDel="00000000" w:rsidR="00000000" w:rsidRPr="00000000">
        <w:rPr>
          <w:rFonts w:ascii="Open Sans" w:cs="Open Sans" w:eastAsia="Open Sans" w:hAnsi="Open Sans"/>
          <w:rtl w:val="0"/>
        </w:rPr>
        <w:t xml:space="preserve">: The Butterfly Returns</w:t>
      </w:r>
    </w:p>
    <w:p w:rsidR="00000000" w:rsidDel="00000000" w:rsidP="00000000" w:rsidRDefault="00000000" w:rsidRPr="00000000" w14:paraId="00000037">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Venue</w:t>
      </w:r>
      <w:r w:rsidDel="00000000" w:rsidR="00000000" w:rsidRPr="00000000">
        <w:rPr>
          <w:rFonts w:ascii="Open Sans" w:cs="Open Sans" w:eastAsia="Open Sans" w:hAnsi="Open Sans"/>
          <w:rtl w:val="0"/>
        </w:rPr>
        <w:t xml:space="preserve">: The Colosseum at Caesars Palace</w:t>
      </w:r>
    </w:p>
    <w:p w:rsidR="00000000" w:rsidDel="00000000" w:rsidP="00000000" w:rsidRDefault="00000000" w:rsidRPr="00000000" w14:paraId="00000038">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Dates</w:t>
      </w:r>
      <w:r w:rsidDel="00000000" w:rsidR="00000000" w:rsidRPr="00000000">
        <w:rPr>
          <w:rFonts w:ascii="Open Sans" w:cs="Open Sans" w:eastAsia="Open Sans" w:hAnsi="Open Sans"/>
          <w:rtl w:val="0"/>
        </w:rPr>
        <w:t xml:space="preserve">: July 5- September</w:t>
      </w:r>
    </w:p>
    <w:p w:rsidR="00000000" w:rsidDel="00000000" w:rsidP="00000000" w:rsidRDefault="00000000" w:rsidRPr="00000000" w14:paraId="0000003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will be Mariah Carey’s second time holding down a Las Vegas residency and we can’t wait to see all the Glitz &amp; Glamour that she will pack onto one stage with, “The Butterfly Returns.”</w:t>
      </w:r>
    </w:p>
    <w:p w:rsidR="00000000" w:rsidDel="00000000" w:rsidP="00000000" w:rsidRDefault="00000000" w:rsidRPr="00000000" w14:paraId="0000003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Similar to Lady Gaga, Mariah Carey recently made public the fact that she has gone through some personal struggles with her health. This new project allows her to pour her creativity into something wonderful and will give her ample opportunity to feel the love and support of fans and friends from around the world. </w:t>
      </w:r>
    </w:p>
    <w:p w:rsidR="00000000" w:rsidDel="00000000" w:rsidP="00000000" w:rsidRDefault="00000000" w:rsidRPr="00000000" w14:paraId="0000003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Comeback Kids</w:t>
      </w:r>
    </w:p>
    <w:p w:rsidR="00000000" w:rsidDel="00000000" w:rsidP="00000000" w:rsidRDefault="00000000" w:rsidRPr="00000000" w14:paraId="0000004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Britney Spears</w:t>
      </w:r>
      <w:r w:rsidDel="00000000" w:rsidR="00000000" w:rsidRPr="00000000">
        <w:rPr>
          <w:rFonts w:ascii="Open Sans" w:cs="Open Sans" w:eastAsia="Open Sans" w:hAnsi="Open Sans"/>
          <w:rtl w:val="0"/>
        </w:rPr>
        <w:t xml:space="preserve"> will return to Las Vegas in 2019 at the Park Theater inside the Monte Carlo resort after Lady Gaga completes her residency there.</w:t>
      </w:r>
    </w:p>
    <w:p w:rsidR="00000000" w:rsidDel="00000000" w:rsidP="00000000" w:rsidRDefault="00000000" w:rsidRPr="00000000" w14:paraId="0000004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Lionel Richie @ Zappos Theater, Planet Hollywood</w:t>
      </w:r>
      <w:r w:rsidDel="00000000" w:rsidR="00000000" w:rsidRPr="00000000">
        <w:rPr>
          <w:rFonts w:ascii="Open Sans" w:cs="Open Sans" w:eastAsia="Open Sans" w:hAnsi="Open Sans"/>
          <w:rtl w:val="0"/>
        </w:rPr>
        <w:t xml:space="preserve"> returns in August.</w:t>
      </w:r>
    </w:p>
    <w:p w:rsidR="00000000" w:rsidDel="00000000" w:rsidP="00000000" w:rsidRDefault="00000000" w:rsidRPr="00000000" w14:paraId="0000004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Cher @ Park MGM </w:t>
      </w:r>
      <w:r w:rsidDel="00000000" w:rsidR="00000000" w:rsidRPr="00000000">
        <w:rPr>
          <w:rFonts w:ascii="Open Sans" w:cs="Open Sans" w:eastAsia="Open Sans" w:hAnsi="Open Sans"/>
          <w:rtl w:val="0"/>
        </w:rPr>
        <w:t xml:space="preserve">through November 17, 2018.</w:t>
      </w:r>
      <w:r w:rsidDel="00000000" w:rsidR="00000000" w:rsidRPr="00000000">
        <w:rPr>
          <w:rtl w:val="0"/>
        </w:rPr>
      </w:r>
    </w:p>
    <w:p w:rsidR="00000000" w:rsidDel="00000000" w:rsidP="00000000" w:rsidRDefault="00000000" w:rsidRPr="00000000" w14:paraId="00000048">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Bruno Mars @ Park MGM </w:t>
      </w:r>
      <w:r w:rsidDel="00000000" w:rsidR="00000000" w:rsidRPr="00000000">
        <w:rPr>
          <w:rFonts w:ascii="Open Sans" w:cs="Open Sans" w:eastAsia="Open Sans" w:hAnsi="Open Sans"/>
          <w:rtl w:val="0"/>
        </w:rPr>
        <w:t xml:space="preserve">shows on July 25, 27, 28</w:t>
      </w:r>
      <w:r w:rsidDel="00000000" w:rsidR="00000000" w:rsidRPr="00000000">
        <w:rPr>
          <w:rtl w:val="0"/>
        </w:rPr>
      </w:r>
    </w:p>
    <w:p w:rsidR="00000000" w:rsidDel="00000000" w:rsidP="00000000" w:rsidRDefault="00000000" w:rsidRPr="00000000" w14:paraId="0000004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Backstreet Boys @ Zappos Theater, Planet Hollywood</w:t>
      </w:r>
      <w:r w:rsidDel="00000000" w:rsidR="00000000" w:rsidRPr="00000000">
        <w:rPr>
          <w:rFonts w:ascii="Open Sans" w:cs="Open Sans" w:eastAsia="Open Sans" w:hAnsi="Open Sans"/>
          <w:rtl w:val="0"/>
        </w:rPr>
        <w:t xml:space="preserve"> through November 17, 2018.</w:t>
      </w:r>
    </w:p>
    <w:p w:rsidR="00000000" w:rsidDel="00000000" w:rsidP="00000000" w:rsidRDefault="00000000" w:rsidRPr="00000000" w14:paraId="0000004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While in Vegas…</w:t>
      </w:r>
    </w:p>
    <w:p w:rsidR="00000000" w:rsidDel="00000000" w:rsidP="00000000" w:rsidRDefault="00000000" w:rsidRPr="00000000" w14:paraId="0000005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Bottle service</w:t>
      </w:r>
    </w:p>
    <w:p w:rsidR="00000000" w:rsidDel="00000000" w:rsidP="00000000" w:rsidRDefault="00000000" w:rsidRPr="00000000" w14:paraId="00000054">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Helicopter tours </w:t>
      </w:r>
    </w:p>
    <w:p w:rsidR="00000000" w:rsidDel="00000000" w:rsidP="00000000" w:rsidRDefault="00000000" w:rsidRPr="00000000" w14:paraId="00000055">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Restaurants</w:t>
      </w:r>
    </w:p>
    <w:p w:rsidR="00000000" w:rsidDel="00000000" w:rsidP="00000000" w:rsidRDefault="00000000" w:rsidRPr="00000000" w14:paraId="00000056">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Cirque du Soleil</w:t>
      </w:r>
    </w:p>
    <w:p w:rsidR="00000000" w:rsidDel="00000000" w:rsidP="00000000" w:rsidRDefault="00000000" w:rsidRPr="00000000" w14:paraId="00000057">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NHL’s Vegas Golden Knights</w:t>
      </w:r>
    </w:p>
    <w:p w:rsidR="00000000" w:rsidDel="00000000" w:rsidP="00000000" w:rsidRDefault="00000000" w:rsidRPr="00000000" w14:paraId="0000005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p w:rsidR="00000000" w:rsidDel="00000000" w:rsidP="00000000" w:rsidRDefault="00000000" w:rsidRPr="00000000" w14:paraId="0000005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contextualSpacing w:val="0"/>
        <w:rPr>
          <w:rFonts w:ascii="Open Sans" w:cs="Open Sans" w:eastAsia="Open Sans" w:hAnsi="Open San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